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8507"/>
      </w:tblGrid>
      <w:tr w:rsidR="00CD2D5A" w14:paraId="011B64B0" w14:textId="77777777" w:rsidTr="00CD197B">
        <w:trPr>
          <w:trHeight w:val="224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A1EC5" w14:textId="77777777" w:rsidR="00CD2D5A" w:rsidRDefault="00AF103B">
            <w:pPr>
              <w:pStyle w:val="TableContents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Oggetto</w:t>
            </w:r>
          </w:p>
        </w:tc>
        <w:tc>
          <w:tcPr>
            <w:tcW w:w="8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C8346" w14:textId="0E7EB2BF" w:rsidR="00CD2D5A" w:rsidRPr="00CD197B" w:rsidRDefault="00096A68" w:rsidP="00E31ECC">
            <w:pPr>
              <w:pStyle w:val="Default"/>
              <w:jc w:val="both"/>
              <w:rPr>
                <w:rFonts w:ascii="Arial" w:hAnsi="Arial" w:cs="Arial"/>
                <w:sz w:val="23"/>
                <w:szCs w:val="22"/>
              </w:rPr>
            </w:pPr>
            <w:r w:rsidRPr="00CD197B">
              <w:rPr>
                <w:rFonts w:cs="Times New Roman"/>
                <w:sz w:val="23"/>
                <w:szCs w:val="23"/>
              </w:rPr>
              <w:t>Manifestazione di interesse per partecipare alla successiva procedura per:</w:t>
            </w:r>
            <w:r w:rsidR="00DD59CC" w:rsidRPr="00CD197B">
              <w:rPr>
                <w:rFonts w:cs="Times New Roman"/>
                <w:sz w:val="23"/>
                <w:szCs w:val="23"/>
              </w:rPr>
              <w:t xml:space="preserve"> </w:t>
            </w:r>
            <w:r w:rsidR="00AF103B" w:rsidRPr="00CD197B">
              <w:rPr>
                <w:sz w:val="23"/>
                <w:szCs w:val="23"/>
              </w:rPr>
              <w:t xml:space="preserve">Servizio di lamatura e/o sgombero neve, con eventuale spargimento di sale/pietrisco sulle aree di proprietà/pertinenza di </w:t>
            </w:r>
            <w:r w:rsidR="00AF103B" w:rsidRPr="00CD197B">
              <w:rPr>
                <w:b/>
                <w:bCs/>
                <w:sz w:val="23"/>
                <w:szCs w:val="23"/>
                <w:u w:val="single"/>
              </w:rPr>
              <w:t xml:space="preserve">S.M.R. </w:t>
            </w:r>
            <w:r w:rsidR="00DD59CC" w:rsidRPr="00CD197B">
              <w:rPr>
                <w:b/>
                <w:bCs/>
                <w:sz w:val="23"/>
                <w:szCs w:val="23"/>
                <w:u w:val="single"/>
              </w:rPr>
              <w:t>srl</w:t>
            </w:r>
            <w:r w:rsidR="00AF103B" w:rsidRPr="00CD197B">
              <w:rPr>
                <w:sz w:val="23"/>
                <w:szCs w:val="23"/>
              </w:rPr>
              <w:t xml:space="preserve"> per la stagione invernale </w:t>
            </w:r>
            <w:r w:rsidR="00DD59CC" w:rsidRPr="00CD197B">
              <w:rPr>
                <w:sz w:val="23"/>
                <w:szCs w:val="23"/>
              </w:rPr>
              <w:t>2024/2025</w:t>
            </w:r>
            <w:r w:rsidR="00AF103B" w:rsidRPr="00CD197B">
              <w:rPr>
                <w:sz w:val="23"/>
                <w:szCs w:val="23"/>
              </w:rPr>
              <w:t xml:space="preserve"> </w:t>
            </w:r>
          </w:p>
          <w:p w14:paraId="078B2BC9" w14:textId="576DF75B" w:rsidR="00096A68" w:rsidRDefault="00096A68" w:rsidP="00E31ECC">
            <w:pPr>
              <w:pStyle w:val="Default"/>
              <w:jc w:val="both"/>
              <w:rPr>
                <w:sz w:val="23"/>
                <w:szCs w:val="23"/>
              </w:rPr>
            </w:pPr>
            <w:r w:rsidRPr="00CD197B">
              <w:rPr>
                <w:rFonts w:cs="Times New Roman"/>
                <w:sz w:val="20"/>
                <w:szCs w:val="20"/>
              </w:rPr>
              <w:t xml:space="preserve">(scad. </w:t>
            </w:r>
            <w:r w:rsidR="00DD59CC" w:rsidRPr="00CD197B">
              <w:rPr>
                <w:rFonts w:cs="Times New Roman"/>
                <w:sz w:val="20"/>
                <w:szCs w:val="20"/>
              </w:rPr>
              <w:t>0</w:t>
            </w:r>
            <w:r w:rsidR="00CD197B" w:rsidRPr="00CD197B">
              <w:rPr>
                <w:rFonts w:cs="Times New Roman"/>
                <w:sz w:val="20"/>
                <w:szCs w:val="20"/>
              </w:rPr>
              <w:t>8</w:t>
            </w:r>
            <w:r w:rsidR="00DD59CC" w:rsidRPr="00CD197B">
              <w:rPr>
                <w:rFonts w:cs="Times New Roman"/>
                <w:sz w:val="20"/>
                <w:szCs w:val="20"/>
              </w:rPr>
              <w:t xml:space="preserve"> </w:t>
            </w:r>
            <w:r w:rsidR="00A56B2E" w:rsidRPr="00CD197B">
              <w:rPr>
                <w:rFonts w:cs="Times New Roman"/>
                <w:sz w:val="20"/>
                <w:szCs w:val="20"/>
              </w:rPr>
              <w:t>novembre</w:t>
            </w:r>
            <w:r w:rsidRPr="00CD197B">
              <w:rPr>
                <w:rFonts w:cs="Times New Roman"/>
                <w:sz w:val="20"/>
                <w:szCs w:val="20"/>
              </w:rPr>
              <w:t xml:space="preserve"> </w:t>
            </w:r>
            <w:r w:rsidR="00DD59CC" w:rsidRPr="00CD197B">
              <w:rPr>
                <w:rFonts w:cs="Times New Roman"/>
                <w:sz w:val="20"/>
                <w:szCs w:val="20"/>
              </w:rPr>
              <w:t>2024</w:t>
            </w:r>
            <w:r w:rsidRPr="00CD197B">
              <w:rPr>
                <w:rFonts w:cs="Times New Roman"/>
                <w:sz w:val="20"/>
                <w:szCs w:val="20"/>
              </w:rPr>
              <w:t xml:space="preserve"> ore 12.00)</w:t>
            </w:r>
          </w:p>
        </w:tc>
      </w:tr>
    </w:tbl>
    <w:p w14:paraId="09DB3A13" w14:textId="77777777" w:rsidR="00096A68" w:rsidRDefault="00096A68" w:rsidP="00096A68">
      <w:pPr>
        <w:pStyle w:val="Default"/>
        <w:spacing w:line="300" w:lineRule="atLeast"/>
        <w:ind w:right="142"/>
        <w:jc w:val="center"/>
        <w:rPr>
          <w:rFonts w:cs="Arial"/>
          <w:sz w:val="22"/>
          <w:szCs w:val="22"/>
        </w:rPr>
      </w:pPr>
    </w:p>
    <w:p w14:paraId="61B65D5B" w14:textId="77777777" w:rsidR="00096A68" w:rsidRDefault="00096A68" w:rsidP="00096A68">
      <w:pPr>
        <w:pStyle w:val="Default"/>
        <w:spacing w:line="300" w:lineRule="atLeast"/>
        <w:ind w:right="142"/>
        <w:jc w:val="center"/>
        <w:rPr>
          <w:rFonts w:cs="Arial"/>
          <w:sz w:val="22"/>
          <w:szCs w:val="22"/>
        </w:rPr>
      </w:pPr>
    </w:p>
    <w:p w14:paraId="3A4F9FA7" w14:textId="77777777" w:rsidR="00096A68" w:rsidRDefault="00096A68" w:rsidP="00096A68">
      <w:pPr>
        <w:pStyle w:val="Default"/>
        <w:spacing w:line="300" w:lineRule="atLeast"/>
        <w:ind w:left="5103" w:righ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Spett.le</w:t>
      </w:r>
    </w:p>
    <w:p w14:paraId="1BAC9EB7" w14:textId="77777777" w:rsidR="00096A68" w:rsidRPr="00514D44" w:rsidRDefault="00096A68" w:rsidP="00096A68">
      <w:pPr>
        <w:pStyle w:val="Default"/>
        <w:spacing w:line="300" w:lineRule="atLeast"/>
        <w:ind w:left="5103" w:right="142"/>
        <w:jc w:val="both"/>
        <w:rPr>
          <w:rFonts w:cs="Arial"/>
          <w:b/>
          <w:bCs/>
          <w:sz w:val="22"/>
          <w:szCs w:val="22"/>
        </w:rPr>
      </w:pPr>
      <w:r w:rsidRPr="00514D44">
        <w:rPr>
          <w:rFonts w:cs="Arial"/>
          <w:b/>
          <w:bCs/>
          <w:sz w:val="22"/>
          <w:szCs w:val="22"/>
        </w:rPr>
        <w:t>SOCIETA’ MULTISERVIZI ROVERETO</w:t>
      </w:r>
    </w:p>
    <w:p w14:paraId="48518C2D" w14:textId="77777777" w:rsidR="00096A68" w:rsidRDefault="00096A68" w:rsidP="00096A68">
      <w:pPr>
        <w:pStyle w:val="Default"/>
        <w:spacing w:line="300" w:lineRule="atLeast"/>
        <w:ind w:left="5103" w:righ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Via Pasqui, 10</w:t>
      </w:r>
    </w:p>
    <w:p w14:paraId="7B7B6EF0" w14:textId="77777777" w:rsidR="00096A68" w:rsidRPr="00514D44" w:rsidRDefault="00096A68" w:rsidP="00096A68">
      <w:pPr>
        <w:pStyle w:val="Default"/>
        <w:spacing w:line="300" w:lineRule="atLeast"/>
        <w:ind w:left="5103" w:right="142"/>
        <w:jc w:val="both"/>
        <w:rPr>
          <w:rFonts w:cs="Arial"/>
          <w:sz w:val="22"/>
          <w:szCs w:val="22"/>
          <w:u w:val="single"/>
        </w:rPr>
      </w:pPr>
      <w:r w:rsidRPr="00514D44">
        <w:rPr>
          <w:rFonts w:cs="Arial"/>
          <w:sz w:val="22"/>
          <w:szCs w:val="22"/>
          <w:u w:val="single"/>
        </w:rPr>
        <w:t>38068 – ROVERETO (TN)</w:t>
      </w:r>
    </w:p>
    <w:p w14:paraId="495BF029" w14:textId="77777777" w:rsidR="00096A68" w:rsidRDefault="00096A68" w:rsidP="00096A68">
      <w:pPr>
        <w:pStyle w:val="Default"/>
        <w:spacing w:line="300" w:lineRule="atLeast"/>
        <w:ind w:left="5103" w:right="14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via PEC </w:t>
      </w:r>
      <w:hyperlink r:id="rId7" w:history="1">
        <w:r w:rsidRPr="008A047D">
          <w:rPr>
            <w:rStyle w:val="Collegamentoipertestuale"/>
            <w:rFonts w:cs="Arial" w:hint="eastAsia"/>
            <w:sz w:val="22"/>
            <w:szCs w:val="22"/>
          </w:rPr>
          <w:t>smr.tn@legalmail.it</w:t>
        </w:r>
      </w:hyperlink>
    </w:p>
    <w:p w14:paraId="67194236" w14:textId="77777777" w:rsidR="00096A68" w:rsidRDefault="00096A68" w:rsidP="00096A68">
      <w:pPr>
        <w:pStyle w:val="Default"/>
        <w:spacing w:before="240" w:after="240"/>
        <w:ind w:right="142"/>
        <w:jc w:val="center"/>
        <w:rPr>
          <w:rFonts w:cs="Arial"/>
          <w:sz w:val="22"/>
          <w:szCs w:val="22"/>
        </w:rPr>
      </w:pPr>
    </w:p>
    <w:p w14:paraId="7E0F708A" w14:textId="77777777" w:rsidR="00CD2D5A" w:rsidRDefault="00AF103B">
      <w:pPr>
        <w:pStyle w:val="Standard"/>
        <w:spacing w:before="240" w:after="240" w:line="480" w:lineRule="auto"/>
        <w:ind w:right="142"/>
        <w:jc w:val="both"/>
        <w:rPr>
          <w:rFonts w:hint="eastAsia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Il/La sottoscritto /a ________________________________________________________________, C.F. ________________________ nato/a </w:t>
      </w:r>
      <w:proofErr w:type="spellStart"/>
      <w:r>
        <w:rPr>
          <w:rFonts w:ascii="Times New Roman" w:hAnsi="Times New Roman" w:cs="Arial"/>
          <w:color w:val="000000"/>
          <w:sz w:val="22"/>
          <w:szCs w:val="22"/>
        </w:rPr>
        <w:t>a</w:t>
      </w:r>
      <w:proofErr w:type="spellEnd"/>
      <w:r>
        <w:rPr>
          <w:rFonts w:ascii="Times New Roman" w:hAnsi="Times New Roman" w:cs="Arial"/>
          <w:color w:val="000000"/>
          <w:sz w:val="22"/>
          <w:szCs w:val="22"/>
        </w:rPr>
        <w:t xml:space="preserve"> __________________________ il ____ / ____ / ______, residente a ___________________ in via ________________________________ n. _____, cap.: |__|__|__|__|__|, in provincia di ____________________, n. tel. ___________, </w:t>
      </w:r>
      <w:proofErr w:type="spellStart"/>
      <w:r>
        <w:rPr>
          <w:rFonts w:ascii="Times New Roman" w:hAnsi="Times New Roman" w:cs="Arial"/>
          <w:color w:val="000000"/>
          <w:sz w:val="22"/>
          <w:szCs w:val="22"/>
        </w:rPr>
        <w:t>pec</w:t>
      </w:r>
      <w:proofErr w:type="spellEnd"/>
      <w:r>
        <w:rPr>
          <w:rFonts w:ascii="Times New Roman" w:hAnsi="Times New Roman" w:cs="Arial"/>
          <w:color w:val="000000"/>
          <w:sz w:val="22"/>
          <w:szCs w:val="22"/>
        </w:rPr>
        <w:t xml:space="preserve"> ______________ e-mail _____________________________________________  in qualità di legale rappresentante della ditta________________________________, con sede in ______________________ </w:t>
      </w:r>
      <w:proofErr w:type="spellStart"/>
      <w:r>
        <w:rPr>
          <w:rFonts w:ascii="Times New Roman" w:hAnsi="Times New Roman" w:cs="Arial"/>
          <w:color w:val="000000"/>
          <w:sz w:val="22"/>
          <w:szCs w:val="22"/>
        </w:rPr>
        <w:t>c.a.p.</w:t>
      </w:r>
      <w:proofErr w:type="spellEnd"/>
      <w:r>
        <w:rPr>
          <w:rFonts w:ascii="Times New Roman" w:hAnsi="Times New Roman" w:cs="Arial"/>
          <w:color w:val="000000"/>
          <w:sz w:val="22"/>
          <w:szCs w:val="22"/>
        </w:rPr>
        <w:t xml:space="preserve"> _____________, via __________________, C.F. _________________________ P.IVA _________________________, </w:t>
      </w:r>
      <w:proofErr w:type="spellStart"/>
      <w:r>
        <w:rPr>
          <w:rFonts w:ascii="Times New Roman" w:hAnsi="Times New Roman" w:cs="Arial"/>
          <w:color w:val="000000"/>
          <w:sz w:val="22"/>
          <w:szCs w:val="22"/>
        </w:rPr>
        <w:t>pec</w:t>
      </w:r>
      <w:proofErr w:type="spellEnd"/>
      <w:r>
        <w:rPr>
          <w:rFonts w:ascii="Times New Roman" w:hAnsi="Times New Roman" w:cs="Arial"/>
          <w:color w:val="000000"/>
          <w:sz w:val="22"/>
          <w:szCs w:val="22"/>
        </w:rPr>
        <w:t xml:space="preserve"> ______________ e-mail _____________________________________________, n. tel. ___________,</w:t>
      </w:r>
    </w:p>
    <w:p w14:paraId="315D689A" w14:textId="77777777" w:rsidR="00CD2D5A" w:rsidRDefault="00AF103B">
      <w:pPr>
        <w:pStyle w:val="Standard"/>
        <w:ind w:right="141"/>
        <w:jc w:val="center"/>
        <w:rPr>
          <w:rFonts w:ascii="Times New Roman" w:hAnsi="Times New Roman" w:cs="Arial"/>
          <w:b/>
          <w:bCs/>
          <w:caps/>
          <w:color w:val="000000"/>
          <w:sz w:val="22"/>
          <w:szCs w:val="22"/>
          <w:u w:val="single"/>
        </w:rPr>
      </w:pPr>
      <w:r>
        <w:rPr>
          <w:rFonts w:ascii="Times New Roman" w:hAnsi="Times New Roman" w:cs="Arial"/>
          <w:b/>
          <w:bCs/>
          <w:caps/>
          <w:color w:val="000000"/>
          <w:sz w:val="22"/>
          <w:szCs w:val="22"/>
          <w:u w:val="single"/>
        </w:rPr>
        <w:t>chiede</w:t>
      </w:r>
    </w:p>
    <w:p w14:paraId="6782A932" w14:textId="77777777" w:rsidR="00CD2D5A" w:rsidRDefault="00CD2D5A">
      <w:pPr>
        <w:pStyle w:val="Standard"/>
        <w:ind w:right="141"/>
        <w:jc w:val="center"/>
        <w:rPr>
          <w:rFonts w:ascii="Times New Roman" w:hAnsi="Times New Roman" w:cs="Arial"/>
          <w:color w:val="000000"/>
          <w:sz w:val="22"/>
          <w:szCs w:val="22"/>
        </w:rPr>
      </w:pPr>
    </w:p>
    <w:p w14:paraId="1AA1C76C" w14:textId="77777777" w:rsidR="00CD2D5A" w:rsidRDefault="00AF103B">
      <w:pPr>
        <w:pStyle w:val="Standard"/>
        <w:ind w:right="1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di essere invitato al confronto concorrenziale relativo all’affidamento del servizio in oggetto, nella seguente composizione:</w:t>
      </w:r>
    </w:p>
    <w:p w14:paraId="4B6C2F0F" w14:textId="77777777" w:rsidR="00CD2D5A" w:rsidRDefault="00AF103B">
      <w:pPr>
        <w:pStyle w:val="Standard"/>
        <w:ind w:right="141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39B05" wp14:editId="42304DCF">
                <wp:simplePos x="0" y="0"/>
                <wp:positionH relativeFrom="column">
                  <wp:posOffset>-198720</wp:posOffset>
                </wp:positionH>
                <wp:positionV relativeFrom="paragraph">
                  <wp:posOffset>142920</wp:posOffset>
                </wp:positionV>
                <wp:extent cx="120240" cy="145080"/>
                <wp:effectExtent l="0" t="0" r="13335" b="2667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4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FF41C" w14:textId="77777777" w:rsidR="00CD2D5A" w:rsidRDefault="00CD2D5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39B05" id="Forma1" o:spid="_x0000_s1026" style="position:absolute;left:0;text-align:left;margin-left:-15.65pt;margin-top:11.25pt;width:9.45pt;height:11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" adj="-11796480,,5400" path="m,l21600,r,21600l,21600,,xe" fillcolor="white [3201]" strokecolor="black [3200]" strokeweight="1pt">
                <v:stroke joinstyle="miter"/>
                <v:formulas/>
                <v:path arrowok="t" o:connecttype="custom" o:connectlocs="60120,0;120240,72540;60120,145080;0,72540" o:connectangles="270,0,90,180" textboxrect="0,0,21600,21600"/>
                <v:textbox inset="0,0,0,0">
                  <w:txbxContent>
                    <w:p w14:paraId="7A7FF41C" w14:textId="77777777" w:rsidR="00CD2D5A" w:rsidRDefault="00CD2D5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62E77" w14:textId="77777777" w:rsidR="00CD2D5A" w:rsidRDefault="00AF103B">
      <w:pPr>
        <w:pStyle w:val="Standard"/>
        <w:ind w:right="141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 concorrente singolo</w:t>
      </w:r>
    </w:p>
    <w:p w14:paraId="554140CE" w14:textId="77777777" w:rsidR="00CD2D5A" w:rsidRDefault="00AF103B">
      <w:pPr>
        <w:pStyle w:val="Standard"/>
        <w:ind w:right="141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ab/>
      </w:r>
    </w:p>
    <w:p w14:paraId="435FF3CE" w14:textId="77777777" w:rsidR="00CD2D5A" w:rsidRDefault="00AF103B">
      <w:pPr>
        <w:pStyle w:val="Standard"/>
        <w:ind w:right="141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B5D6" wp14:editId="2212332D">
                <wp:simplePos x="0" y="0"/>
                <wp:positionH relativeFrom="column">
                  <wp:posOffset>-192240</wp:posOffset>
                </wp:positionH>
                <wp:positionV relativeFrom="paragraph">
                  <wp:posOffset>14040</wp:posOffset>
                </wp:positionV>
                <wp:extent cx="125280" cy="145080"/>
                <wp:effectExtent l="0" t="0" r="13335" b="26670"/>
                <wp:wrapNone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" cy="145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E3E43" w14:textId="77777777" w:rsidR="00CD2D5A" w:rsidRDefault="00CD2D5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1B5D6" id="Forma2" o:spid="_x0000_s1027" style="position:absolute;left:0;text-align:left;margin-left:-15.15pt;margin-top:1.1pt;width:9.85pt;height:11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" adj="-11796480,,5400" path="m,l21600,r,21600l,21600,,xe" fillcolor="white [3201]" strokecolor="black [3200]" strokeweight="1pt">
                <v:stroke joinstyle="miter"/>
                <v:formulas/>
                <v:path arrowok="t" o:connecttype="custom" o:connectlocs="62640,0;125280,72540;62640,145080;0,72540" o:connectangles="270,0,90,180" textboxrect="0,0,21600,21600"/>
                <v:textbox inset="0,0,0,0">
                  <w:txbxContent>
                    <w:p w14:paraId="2E5E3E43" w14:textId="77777777" w:rsidR="00CD2D5A" w:rsidRDefault="00CD2D5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Arial"/>
          <w:color w:val="000000"/>
          <w:sz w:val="22"/>
          <w:szCs w:val="22"/>
        </w:rPr>
        <w:t>in costituendo raggruppamento:</w:t>
      </w:r>
    </w:p>
    <w:p w14:paraId="5318FEED" w14:textId="77777777" w:rsidR="00CD2D5A" w:rsidRDefault="00CD2D5A">
      <w:pPr>
        <w:pStyle w:val="Standard"/>
        <w:ind w:right="141"/>
        <w:jc w:val="both"/>
        <w:rPr>
          <w:rFonts w:ascii="Times New Roman" w:hAnsi="Times New Roman" w:cs="Arial"/>
          <w:color w:val="000000"/>
          <w:sz w:val="22"/>
          <w:szCs w:val="22"/>
        </w:rPr>
      </w:pPr>
    </w:p>
    <w:p w14:paraId="00F8A2D1" w14:textId="77777777" w:rsidR="00CD2D5A" w:rsidRDefault="00AF103B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mandataria:_</w:t>
      </w:r>
      <w:proofErr w:type="gramEnd"/>
      <w:r>
        <w:rPr>
          <w:rFonts w:ascii="Times New Roman" w:hAnsi="Times New Roman"/>
          <w:sz w:val="22"/>
          <w:szCs w:val="22"/>
        </w:rPr>
        <w:t>______________________</w:t>
      </w:r>
    </w:p>
    <w:p w14:paraId="5D8AE1CC" w14:textId="77777777" w:rsidR="00CD2D5A" w:rsidRDefault="00CD2D5A">
      <w:pPr>
        <w:pStyle w:val="Standard"/>
        <w:rPr>
          <w:rFonts w:ascii="Times New Roman" w:hAnsi="Times New Roman"/>
          <w:sz w:val="22"/>
          <w:szCs w:val="22"/>
        </w:rPr>
      </w:pPr>
    </w:p>
    <w:p w14:paraId="34053FF4" w14:textId="77777777" w:rsidR="00CD2D5A" w:rsidRDefault="00AF103B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mandante: _________________________</w:t>
      </w:r>
    </w:p>
    <w:p w14:paraId="487347B6" w14:textId="77777777" w:rsidR="00CD2D5A" w:rsidRDefault="00CD2D5A">
      <w:pPr>
        <w:pStyle w:val="Standard"/>
        <w:rPr>
          <w:rFonts w:ascii="Times New Roman" w:hAnsi="Times New Roman" w:cs="Arial"/>
          <w:color w:val="000000"/>
          <w:sz w:val="22"/>
          <w:szCs w:val="22"/>
        </w:rPr>
      </w:pPr>
    </w:p>
    <w:p w14:paraId="0992E351" w14:textId="77777777" w:rsidR="00CD2D5A" w:rsidRDefault="00AF103B">
      <w:pPr>
        <w:pStyle w:val="Standard"/>
        <w:ind w:left="142" w:right="141" w:hanging="426"/>
        <w:jc w:val="center"/>
        <w:rPr>
          <w:rFonts w:ascii="Times New Roman" w:hAnsi="Times New Roman" w:cs="Arial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Arial"/>
          <w:b/>
          <w:color w:val="000000"/>
          <w:sz w:val="22"/>
          <w:szCs w:val="22"/>
          <w:u w:val="single"/>
        </w:rPr>
        <w:t>DICHIARA</w:t>
      </w:r>
    </w:p>
    <w:p w14:paraId="6FDCAEAB" w14:textId="77777777" w:rsidR="00E31ECC" w:rsidRPr="00E31ECC" w:rsidRDefault="00E31ECC" w:rsidP="00E31ECC">
      <w:pPr>
        <w:pStyle w:val="Standard"/>
        <w:ind w:left="142" w:right="141" w:hanging="426"/>
        <w:jc w:val="center"/>
        <w:rPr>
          <w:rFonts w:ascii="Times New Roman" w:hAnsi="Times New Roman" w:cs="Arial"/>
          <w:color w:val="000000"/>
          <w:sz w:val="21"/>
          <w:szCs w:val="22"/>
        </w:rPr>
      </w:pPr>
    </w:p>
    <w:p w14:paraId="0D3AB436" w14:textId="618EC424" w:rsidR="00E31ECC" w:rsidRDefault="00E31ECC" w:rsidP="00DD59CC">
      <w:pPr>
        <w:pStyle w:val="Standard"/>
        <w:tabs>
          <w:tab w:val="left" w:pos="2051"/>
        </w:tabs>
        <w:autoSpaceDE w:val="0"/>
        <w:ind w:right="141"/>
        <w:jc w:val="both"/>
        <w:rPr>
          <w:rFonts w:ascii="Times New Roman" w:hAnsi="Times New Roman" w:cs="Arial"/>
          <w:color w:val="000000"/>
          <w:sz w:val="21"/>
          <w:szCs w:val="22"/>
        </w:rPr>
      </w:pPr>
      <w:r w:rsidRPr="00DD59CC">
        <w:rPr>
          <w:rFonts w:ascii="Times New Roman" w:hAnsi="Times New Roman" w:cs="Arial"/>
          <w:color w:val="000000"/>
          <w:sz w:val="22"/>
          <w:szCs w:val="22"/>
        </w:rPr>
        <w:t xml:space="preserve">ai sensi degli artt. 46 e 47 del D.P.R 28 dicembre 2000, n. 445, consapevole che in caso di </w:t>
      </w:r>
      <w:proofErr w:type="gramStart"/>
      <w:r w:rsidRPr="00DD59CC">
        <w:rPr>
          <w:rFonts w:ascii="Times New Roman" w:hAnsi="Times New Roman" w:cs="Arial"/>
          <w:color w:val="000000"/>
          <w:sz w:val="22"/>
          <w:szCs w:val="22"/>
        </w:rPr>
        <w:t xml:space="preserve">false 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d</w:t>
      </w:r>
      <w:r w:rsidRPr="00DD59CC">
        <w:rPr>
          <w:rFonts w:ascii="Times New Roman" w:hAnsi="Times New Roman" w:cs="Arial"/>
          <w:color w:val="000000"/>
          <w:sz w:val="22"/>
          <w:szCs w:val="22"/>
        </w:rPr>
        <w:t>ichiarazioni</w:t>
      </w:r>
      <w:proofErr w:type="gramEnd"/>
      <w:r w:rsidRPr="00DD59CC">
        <w:rPr>
          <w:rFonts w:ascii="Times New Roman" w:hAnsi="Times New Roman" w:cs="Arial"/>
          <w:color w:val="000000"/>
          <w:sz w:val="22"/>
          <w:szCs w:val="22"/>
        </w:rPr>
        <w:t xml:space="preserve"> saranno applicabili le sanzioni penali previste dalla legge, ai sensi dell'art. 76 del D.P.R. 28.12.2000, n. 445:</w:t>
      </w:r>
      <w:r w:rsidRPr="00DD59CC" w:rsidDel="00E31ECC">
        <w:rPr>
          <w:rFonts w:ascii="Times New Roman" w:hAnsi="Times New Roman" w:cs="Arial"/>
          <w:color w:val="000000"/>
          <w:sz w:val="22"/>
          <w:szCs w:val="22"/>
        </w:rPr>
        <w:t xml:space="preserve"> </w:t>
      </w:r>
    </w:p>
    <w:p w14:paraId="7762B763" w14:textId="77777777" w:rsidR="00CD2D5A" w:rsidRDefault="00CD2D5A" w:rsidP="00DD59CC">
      <w:pPr>
        <w:pStyle w:val="Standard"/>
        <w:tabs>
          <w:tab w:val="left" w:pos="1200"/>
        </w:tabs>
        <w:autoSpaceDE w:val="0"/>
        <w:jc w:val="both"/>
        <w:rPr>
          <w:rFonts w:ascii="Times New Roman" w:hAnsi="Times New Roman" w:cs="Arial"/>
          <w:color w:val="000000"/>
          <w:sz w:val="22"/>
          <w:szCs w:val="22"/>
        </w:rPr>
      </w:pPr>
    </w:p>
    <w:p w14:paraId="212245B5" w14:textId="2E9571B8" w:rsidR="00CD2D5A" w:rsidRDefault="00AF103B" w:rsidP="00096A68">
      <w:pPr>
        <w:pStyle w:val="Standard"/>
        <w:numPr>
          <w:ilvl w:val="0"/>
          <w:numId w:val="5"/>
        </w:numPr>
        <w:tabs>
          <w:tab w:val="left" w:pos="1200"/>
        </w:tabs>
        <w:autoSpaceDE w:val="0"/>
        <w:jc w:val="both"/>
        <w:rPr>
          <w:rFonts w:ascii="Times New Roman" w:hAnsi="Times New Roman" w:cs="Arial"/>
          <w:color w:val="000000"/>
          <w:sz w:val="22"/>
          <w:szCs w:val="22"/>
        </w:rPr>
      </w:pPr>
      <w:bookmarkStart w:id="0" w:name="Unknown1"/>
      <w:bookmarkStart w:id="1" w:name="Unknown"/>
      <w:bookmarkEnd w:id="0"/>
      <w:bookmarkEnd w:id="1"/>
      <w:r>
        <w:rPr>
          <w:rFonts w:ascii="Times New Roman" w:hAnsi="Times New Roman" w:cs="Arial"/>
          <w:color w:val="000000"/>
          <w:sz w:val="22"/>
          <w:szCs w:val="22"/>
        </w:rPr>
        <w:t xml:space="preserve">di essere iscritto alla piattaforma </w:t>
      </w:r>
      <w:proofErr w:type="spellStart"/>
      <w:r w:rsidR="00E31ECC">
        <w:rPr>
          <w:rFonts w:ascii="Times New Roman" w:hAnsi="Times New Roman" w:cs="Arial"/>
          <w:color w:val="000000"/>
          <w:sz w:val="22"/>
          <w:szCs w:val="22"/>
        </w:rPr>
        <w:t>Contracta</w:t>
      </w:r>
      <w:proofErr w:type="spellEnd"/>
      <w:r w:rsidR="00E31ECC">
        <w:rPr>
          <w:rFonts w:ascii="Times New Roman" w:hAnsi="Times New Roman" w:cs="Arial"/>
          <w:color w:val="000000"/>
          <w:sz w:val="22"/>
          <w:szCs w:val="22"/>
        </w:rPr>
        <w:t xml:space="preserve"> e </w:t>
      </w:r>
      <w:r w:rsidR="00E31ECC" w:rsidRPr="00E31ECC">
        <w:rPr>
          <w:rFonts w:ascii="Times New Roman" w:hAnsi="Times New Roman" w:cs="Arial" w:hint="eastAsia"/>
          <w:color w:val="000000"/>
          <w:sz w:val="22"/>
          <w:szCs w:val="22"/>
        </w:rPr>
        <w:t xml:space="preserve">di essere abilitato al bando unico </w:t>
      </w:r>
      <w:r w:rsidR="00E31ECC" w:rsidRPr="00E31ECC">
        <w:rPr>
          <w:rFonts w:ascii="Times New Roman" w:hAnsi="Times New Roman" w:cs="Arial" w:hint="eastAsia"/>
          <w:color w:val="000000"/>
          <w:sz w:val="22"/>
          <w:szCs w:val="22"/>
        </w:rPr>
        <w:t>–</w:t>
      </w:r>
      <w:r w:rsidR="00E31ECC" w:rsidRPr="00E31ECC">
        <w:rPr>
          <w:rFonts w:ascii="Times New Roman" w:hAnsi="Times New Roman" w:cs="Arial" w:hint="eastAsia"/>
          <w:color w:val="000000"/>
          <w:sz w:val="22"/>
          <w:szCs w:val="22"/>
        </w:rPr>
        <w:t xml:space="preserve"> categoria MEPAT: 046 (Servizi di sgombero neve, di pulizia di aree urbane o rurali) </w:t>
      </w:r>
      <w:r w:rsidR="00E31ECC" w:rsidRPr="00E31ECC">
        <w:rPr>
          <w:rFonts w:ascii="Times New Roman" w:hAnsi="Times New Roman" w:cs="Arial" w:hint="eastAsia"/>
          <w:color w:val="000000"/>
          <w:sz w:val="22"/>
          <w:szCs w:val="22"/>
        </w:rPr>
        <w:t>–</w:t>
      </w:r>
      <w:r w:rsidR="00E31ECC" w:rsidRPr="00E31ECC">
        <w:rPr>
          <w:rFonts w:ascii="Times New Roman" w:hAnsi="Times New Roman" w:cs="Arial" w:hint="eastAsia"/>
          <w:color w:val="000000"/>
          <w:sz w:val="22"/>
          <w:szCs w:val="22"/>
        </w:rPr>
        <w:t xml:space="preserve"> CPV: 90620000-9 - Servizi di sgombero neve</w:t>
      </w:r>
      <w:r w:rsidR="00E31ECC">
        <w:rPr>
          <w:rFonts w:ascii="Times New Roman" w:hAnsi="Times New Roman" w:cs="Arial"/>
          <w:color w:val="000000"/>
          <w:sz w:val="22"/>
          <w:szCs w:val="22"/>
        </w:rPr>
        <w:t xml:space="preserve">; </w:t>
      </w:r>
    </w:p>
    <w:p w14:paraId="3AD8E43B" w14:textId="77777777" w:rsidR="00CD2D5A" w:rsidRDefault="00CD2D5A">
      <w:pPr>
        <w:pStyle w:val="Standard"/>
        <w:tabs>
          <w:tab w:val="left" w:pos="1200"/>
        </w:tabs>
        <w:autoSpaceDE w:val="0"/>
        <w:jc w:val="both"/>
        <w:rPr>
          <w:rFonts w:ascii="Times New Roman" w:hAnsi="Times New Roman" w:cs="Arial"/>
          <w:color w:val="000000"/>
          <w:sz w:val="22"/>
          <w:szCs w:val="22"/>
        </w:rPr>
      </w:pPr>
    </w:p>
    <w:p w14:paraId="2DB87D1B" w14:textId="77777777" w:rsidR="00CD2D5A" w:rsidRDefault="00AF103B" w:rsidP="00096A68">
      <w:pPr>
        <w:pStyle w:val="Standard"/>
        <w:numPr>
          <w:ilvl w:val="0"/>
          <w:numId w:val="5"/>
        </w:numPr>
        <w:tabs>
          <w:tab w:val="left" w:pos="1200"/>
        </w:tabs>
        <w:autoSpaceDE w:val="0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di essere in possesso dei seguenti requisiti:</w:t>
      </w:r>
    </w:p>
    <w:p w14:paraId="19A44E33" w14:textId="77777777" w:rsidR="00CD2D5A" w:rsidRDefault="00AF103B" w:rsidP="00AF103B">
      <w:pPr>
        <w:pStyle w:val="Standard"/>
        <w:numPr>
          <w:ilvl w:val="0"/>
          <w:numId w:val="3"/>
        </w:numPr>
        <w:tabs>
          <w:tab w:val="left" w:pos="1200"/>
        </w:tabs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certificato di iscrizione alla CCIAA per l’esercizio di lavoro per conto terzi o categorie coerenti all’oggetto dell’appalto o come coltivatore diretto singolo o associato;</w:t>
      </w:r>
    </w:p>
    <w:p w14:paraId="4F58C8C0" w14:textId="77777777" w:rsidR="00CD2D5A" w:rsidRDefault="00AF103B" w:rsidP="00AF103B">
      <w:pPr>
        <w:pStyle w:val="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possesso di idonea attrezzatura necessaria per l’espletamento del servizio;</w:t>
      </w:r>
    </w:p>
    <w:p w14:paraId="1C1A5FDE" w14:textId="77777777" w:rsidR="00CD2D5A" w:rsidRDefault="00AF103B" w:rsidP="00AF103B">
      <w:pPr>
        <w:pStyle w:val="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adeguata polizza assicurativa responsabilità civile specifica per il servizio;</w:t>
      </w:r>
    </w:p>
    <w:p w14:paraId="3ADC93A0" w14:textId="3704894A" w:rsidR="00AF103B" w:rsidRPr="00AF103B" w:rsidRDefault="00AF103B" w:rsidP="00AF103B">
      <w:pPr>
        <w:pStyle w:val="L"/>
        <w:numPr>
          <w:ilvl w:val="0"/>
          <w:numId w:val="3"/>
        </w:numPr>
        <w:rPr>
          <w:sz w:val="22"/>
          <w:szCs w:val="22"/>
        </w:rPr>
      </w:pPr>
      <w:r w:rsidRPr="00AF103B">
        <w:rPr>
          <w:sz w:val="22"/>
          <w:szCs w:val="22"/>
        </w:rPr>
        <w:t>perfetta conoscenza dei luoghi e delle situazioni che si possono venire a creare nelle zone di intervento.</w:t>
      </w:r>
    </w:p>
    <w:p w14:paraId="2CA91B3F" w14:textId="77777777" w:rsidR="00CD2D5A" w:rsidRDefault="00AF103B" w:rsidP="00096A68">
      <w:pPr>
        <w:pStyle w:val="Standard"/>
        <w:numPr>
          <w:ilvl w:val="0"/>
          <w:numId w:val="5"/>
        </w:numPr>
        <w:tabs>
          <w:tab w:val="left" w:pos="1200"/>
        </w:tabs>
        <w:autoSpaceDE w:val="0"/>
        <w:spacing w:before="120"/>
        <w:ind w:left="714" w:hanging="357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di essere in possesso, a qualsiasi titolo, di idoneo mezzo gommato </w:t>
      </w:r>
      <w:r>
        <w:rPr>
          <w:rFonts w:ascii="Times New Roman" w:hAnsi="Times New Roman" w:cs="Arial"/>
          <w:sz w:val="22"/>
          <w:szCs w:val="22"/>
        </w:rPr>
        <w:t>allestito con specifica attrezzatura (lama da neve frontale/vomere e spargisale/pietrisco, catene da neve) per lo svolgimento dei servizi richiesti nel capitolato di appalto;</w:t>
      </w:r>
    </w:p>
    <w:p w14:paraId="4F5EBCA7" w14:textId="363868E6" w:rsidR="00096A68" w:rsidRDefault="00AF103B" w:rsidP="00096A68">
      <w:pPr>
        <w:pStyle w:val="Standard"/>
        <w:numPr>
          <w:ilvl w:val="0"/>
          <w:numId w:val="5"/>
        </w:numPr>
        <w:autoSpaceDE w:val="0"/>
        <w:spacing w:before="120"/>
        <w:ind w:left="714" w:hanging="357"/>
        <w:jc w:val="both"/>
        <w:rPr>
          <w:rFonts w:ascii="Times New Roman" w:hAnsi="Times New Roman" w:cs="Arial"/>
          <w:color w:val="000000"/>
          <w:sz w:val="22"/>
          <w:szCs w:val="22"/>
        </w:rPr>
      </w:pPr>
      <w:bookmarkStart w:id="2" w:name="Unknown2"/>
      <w:bookmarkEnd w:id="2"/>
      <w:r>
        <w:rPr>
          <w:rFonts w:ascii="Times New Roman" w:hAnsi="Times New Roman" w:cs="Arial"/>
          <w:color w:val="000000"/>
          <w:sz w:val="22"/>
          <w:szCs w:val="22"/>
        </w:rPr>
        <w:t xml:space="preserve">di non ricadere in alcuna delle cause di esclusione previste dall’art. </w:t>
      </w:r>
      <w:r w:rsidR="00096A68">
        <w:rPr>
          <w:rFonts w:ascii="Times New Roman" w:hAnsi="Times New Roman" w:cs="Arial"/>
          <w:color w:val="000000"/>
          <w:sz w:val="22"/>
          <w:szCs w:val="22"/>
        </w:rPr>
        <w:t>94</w:t>
      </w:r>
      <w:r w:rsidR="00E31ECC">
        <w:rPr>
          <w:rFonts w:ascii="Times New Roman" w:hAnsi="Times New Roman" w:cs="Arial"/>
          <w:color w:val="000000"/>
          <w:sz w:val="22"/>
          <w:szCs w:val="22"/>
        </w:rPr>
        <w:t>,</w:t>
      </w:r>
      <w:r w:rsidR="00096A68">
        <w:rPr>
          <w:rFonts w:ascii="Times New Roman" w:hAnsi="Times New Roman" w:cs="Arial"/>
          <w:color w:val="000000"/>
          <w:sz w:val="22"/>
          <w:szCs w:val="22"/>
        </w:rPr>
        <w:t xml:space="preserve"> 95</w:t>
      </w:r>
      <w:r w:rsidR="00E31ECC">
        <w:rPr>
          <w:rFonts w:ascii="Times New Roman" w:hAnsi="Times New Roman" w:cs="Arial"/>
          <w:color w:val="000000"/>
          <w:sz w:val="22"/>
          <w:szCs w:val="22"/>
        </w:rPr>
        <w:t>, 96, 97 e 98</w:t>
      </w:r>
      <w:r w:rsidR="00096A68">
        <w:rPr>
          <w:rFonts w:ascii="Times New Roman" w:hAnsi="Times New Roman" w:cs="Arial"/>
          <w:color w:val="000000"/>
          <w:sz w:val="22"/>
          <w:szCs w:val="22"/>
        </w:rPr>
        <w:t xml:space="preserve"> 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del </w:t>
      </w:r>
      <w:proofErr w:type="spellStart"/>
      <w:r>
        <w:rPr>
          <w:rFonts w:ascii="Times New Roman" w:hAnsi="Times New Roman" w:cs="Arial"/>
          <w:color w:val="000000"/>
          <w:sz w:val="22"/>
          <w:szCs w:val="22"/>
        </w:rPr>
        <w:t>D.Lgs.</w:t>
      </w:r>
      <w:proofErr w:type="spellEnd"/>
      <w:r>
        <w:rPr>
          <w:rFonts w:ascii="Times New Roman" w:hAnsi="Times New Roman" w:cs="Arial"/>
          <w:color w:val="000000"/>
          <w:sz w:val="22"/>
          <w:szCs w:val="22"/>
        </w:rPr>
        <w:t xml:space="preserve"> </w:t>
      </w:r>
      <w:r w:rsidR="00096A68">
        <w:rPr>
          <w:rFonts w:ascii="Times New Roman" w:hAnsi="Times New Roman" w:cs="Arial"/>
          <w:color w:val="000000"/>
          <w:sz w:val="22"/>
          <w:szCs w:val="22"/>
        </w:rPr>
        <w:t>36</w:t>
      </w:r>
      <w:r>
        <w:rPr>
          <w:rFonts w:ascii="Times New Roman" w:hAnsi="Times New Roman" w:cs="Arial"/>
          <w:color w:val="000000"/>
          <w:sz w:val="22"/>
          <w:szCs w:val="22"/>
        </w:rPr>
        <w:t>/20</w:t>
      </w:r>
      <w:r w:rsidR="00096A68">
        <w:rPr>
          <w:rFonts w:ascii="Times New Roman" w:hAnsi="Times New Roman" w:cs="Arial"/>
          <w:color w:val="000000"/>
          <w:sz w:val="22"/>
          <w:szCs w:val="22"/>
        </w:rPr>
        <w:t>23</w:t>
      </w:r>
      <w:r>
        <w:rPr>
          <w:rFonts w:ascii="Times New Roman" w:hAnsi="Times New Roman" w:cs="Arial"/>
          <w:color w:val="000000"/>
          <w:sz w:val="22"/>
          <w:szCs w:val="22"/>
        </w:rPr>
        <w:t xml:space="preserve"> e l'insussistenza di qualsiasi altra situazione prevista dalla legge come causa di esclusione da gare di appalto o come causa ostativa alla conclusione di contratti con la Pubblica Amministrazione</w:t>
      </w:r>
    </w:p>
    <w:p w14:paraId="6A37034E" w14:textId="77777777" w:rsidR="00096A68" w:rsidRPr="000F5086" w:rsidRDefault="00096A68" w:rsidP="00096A68">
      <w:pPr>
        <w:pStyle w:val="Standard"/>
        <w:numPr>
          <w:ilvl w:val="0"/>
          <w:numId w:val="5"/>
        </w:numPr>
        <w:tabs>
          <w:tab w:val="left" w:pos="1200"/>
        </w:tabs>
        <w:autoSpaceDE w:val="0"/>
        <w:spacing w:before="12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0F5086">
        <w:rPr>
          <w:rFonts w:ascii="Times New Roman" w:hAnsi="Times New Roman" w:hint="eastAsia"/>
          <w:sz w:val="22"/>
          <w:szCs w:val="22"/>
        </w:rPr>
        <w:t>di accettare, espressamente e incondizionatamente, tutte le clausole dell</w:t>
      </w:r>
      <w:r>
        <w:rPr>
          <w:rFonts w:ascii="Times New Roman" w:hAnsi="Times New Roman"/>
          <w:sz w:val="22"/>
          <w:szCs w:val="22"/>
        </w:rPr>
        <w:t>’</w:t>
      </w:r>
      <w:r w:rsidRPr="000F5086">
        <w:rPr>
          <w:rFonts w:ascii="Times New Roman" w:hAnsi="Times New Roman" w:hint="eastAsia"/>
          <w:sz w:val="22"/>
          <w:szCs w:val="22"/>
        </w:rPr>
        <w:t>avviso pubblico relativo alla</w:t>
      </w:r>
      <w:r w:rsidRPr="000F5086">
        <w:rPr>
          <w:rFonts w:ascii="Times New Roman" w:hAnsi="Times New Roman"/>
          <w:sz w:val="22"/>
          <w:szCs w:val="22"/>
        </w:rPr>
        <w:t xml:space="preserve"> </w:t>
      </w:r>
      <w:r w:rsidRPr="000F5086">
        <w:rPr>
          <w:rFonts w:ascii="Times New Roman" w:hAnsi="Times New Roman" w:hint="eastAsia"/>
          <w:sz w:val="22"/>
          <w:szCs w:val="22"/>
        </w:rPr>
        <w:t>selezione per cui inoltra la presente istanza di partecipazione;</w:t>
      </w:r>
    </w:p>
    <w:p w14:paraId="5B86C630" w14:textId="732021FD" w:rsidR="00096A68" w:rsidRPr="000F5086" w:rsidRDefault="00096A68" w:rsidP="00096A68">
      <w:pPr>
        <w:pStyle w:val="Standard"/>
        <w:numPr>
          <w:ilvl w:val="0"/>
          <w:numId w:val="5"/>
        </w:numPr>
        <w:tabs>
          <w:tab w:val="left" w:pos="1200"/>
        </w:tabs>
        <w:autoSpaceDE w:val="0"/>
        <w:spacing w:before="12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0F5086">
        <w:rPr>
          <w:rFonts w:ascii="Times New Roman" w:hAnsi="Times New Roman" w:hint="eastAsia"/>
          <w:sz w:val="22"/>
          <w:szCs w:val="22"/>
        </w:rPr>
        <w:t>di essere consapevole che la partecipazione alla selezione non comporta alcun obbligo per la stazione</w:t>
      </w:r>
      <w:r w:rsidRPr="000F5086">
        <w:rPr>
          <w:rFonts w:ascii="Times New Roman" w:hAnsi="Times New Roman"/>
          <w:sz w:val="22"/>
          <w:szCs w:val="22"/>
        </w:rPr>
        <w:t xml:space="preserve"> </w:t>
      </w:r>
      <w:r w:rsidRPr="000F5086">
        <w:rPr>
          <w:rFonts w:ascii="Times New Roman" w:hAnsi="Times New Roman" w:hint="eastAsia"/>
          <w:sz w:val="22"/>
          <w:szCs w:val="22"/>
        </w:rPr>
        <w:t>appaltante di procedere all</w:t>
      </w:r>
      <w:r>
        <w:rPr>
          <w:rFonts w:ascii="Times New Roman" w:hAnsi="Times New Roman"/>
          <w:sz w:val="22"/>
          <w:szCs w:val="22"/>
        </w:rPr>
        <w:t>’</w:t>
      </w:r>
      <w:r w:rsidRPr="000F5086">
        <w:rPr>
          <w:rFonts w:ascii="Times New Roman" w:hAnsi="Times New Roman" w:hint="eastAsia"/>
          <w:sz w:val="22"/>
          <w:szCs w:val="22"/>
        </w:rPr>
        <w:t>affidamento del</w:t>
      </w:r>
      <w:r>
        <w:rPr>
          <w:rFonts w:ascii="Times New Roman" w:hAnsi="Times New Roman"/>
          <w:sz w:val="22"/>
          <w:szCs w:val="22"/>
        </w:rPr>
        <w:t xml:space="preserve"> servizio</w:t>
      </w:r>
      <w:r w:rsidRPr="000F5086">
        <w:rPr>
          <w:rFonts w:ascii="Times New Roman" w:hAnsi="Times New Roman" w:hint="eastAsia"/>
          <w:sz w:val="22"/>
          <w:szCs w:val="22"/>
        </w:rPr>
        <w:t>;</w:t>
      </w:r>
    </w:p>
    <w:p w14:paraId="5C6E0D22" w14:textId="77777777" w:rsidR="00096A68" w:rsidRPr="00882FA2" w:rsidRDefault="00096A68" w:rsidP="00096A68">
      <w:pPr>
        <w:pStyle w:val="Standard"/>
        <w:numPr>
          <w:ilvl w:val="0"/>
          <w:numId w:val="5"/>
        </w:numPr>
        <w:tabs>
          <w:tab w:val="left" w:pos="1200"/>
        </w:tabs>
        <w:autoSpaceDE w:val="0"/>
        <w:spacing w:before="120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Pr="00882FA2">
        <w:rPr>
          <w:rFonts w:ascii="Times New Roman" w:hAnsi="Times New Roman" w:hint="eastAsia"/>
          <w:sz w:val="22"/>
          <w:szCs w:val="22"/>
        </w:rPr>
        <w:t>i acconsentire al trattamento dei dati personali trasmessi, anche con strumenti informatici,</w:t>
      </w:r>
      <w:r w:rsidRPr="00882FA2">
        <w:rPr>
          <w:rFonts w:ascii="Times New Roman" w:hAnsi="Times New Roman"/>
          <w:sz w:val="22"/>
          <w:szCs w:val="22"/>
        </w:rPr>
        <w:t xml:space="preserve"> </w:t>
      </w:r>
      <w:r w:rsidRPr="00882FA2">
        <w:rPr>
          <w:rFonts w:ascii="Times New Roman" w:hAnsi="Times New Roman" w:hint="eastAsia"/>
          <w:sz w:val="22"/>
          <w:szCs w:val="22"/>
        </w:rPr>
        <w:t xml:space="preserve">nel rispetto della disciplina dettata dal </w:t>
      </w:r>
      <w:proofErr w:type="spellStart"/>
      <w:r w:rsidRPr="00882FA2">
        <w:rPr>
          <w:rFonts w:ascii="Times New Roman" w:hAnsi="Times New Roman" w:hint="eastAsia"/>
          <w:sz w:val="22"/>
          <w:szCs w:val="22"/>
        </w:rPr>
        <w:t>D.Lgs.</w:t>
      </w:r>
      <w:proofErr w:type="spellEnd"/>
      <w:r w:rsidRPr="00882FA2">
        <w:rPr>
          <w:rFonts w:ascii="Times New Roman" w:hAnsi="Times New Roman" w:hint="eastAsia"/>
          <w:sz w:val="22"/>
          <w:szCs w:val="22"/>
        </w:rPr>
        <w:t xml:space="preserve"> 196/2003 - novellato dal </w:t>
      </w:r>
      <w:proofErr w:type="spellStart"/>
      <w:r w:rsidRPr="00882FA2">
        <w:rPr>
          <w:rFonts w:ascii="Times New Roman" w:hAnsi="Times New Roman" w:hint="eastAsia"/>
          <w:sz w:val="22"/>
          <w:szCs w:val="22"/>
        </w:rPr>
        <w:t>D.Lgs</w:t>
      </w:r>
      <w:proofErr w:type="spellEnd"/>
      <w:r w:rsidRPr="00882FA2">
        <w:rPr>
          <w:rFonts w:ascii="Times New Roman" w:hAnsi="Times New Roman" w:hint="eastAsia"/>
          <w:sz w:val="22"/>
          <w:szCs w:val="22"/>
        </w:rPr>
        <w:t xml:space="preserve"> 101/2018 </w:t>
      </w:r>
      <w:r w:rsidRPr="00882FA2">
        <w:rPr>
          <w:rFonts w:ascii="Times New Roman" w:hAnsi="Times New Roman"/>
          <w:sz w:val="22"/>
          <w:szCs w:val="22"/>
        </w:rPr>
        <w:t>–</w:t>
      </w:r>
      <w:r w:rsidRPr="00882FA2">
        <w:rPr>
          <w:rFonts w:ascii="Times New Roman" w:hAnsi="Times New Roman" w:hint="eastAsia"/>
          <w:sz w:val="22"/>
          <w:szCs w:val="22"/>
        </w:rPr>
        <w:t xml:space="preserve"> al</w:t>
      </w:r>
      <w:r w:rsidRPr="00882FA2">
        <w:rPr>
          <w:rFonts w:ascii="Times New Roman" w:hAnsi="Times New Roman"/>
          <w:sz w:val="22"/>
          <w:szCs w:val="22"/>
        </w:rPr>
        <w:t xml:space="preserve"> </w:t>
      </w:r>
      <w:r w:rsidRPr="00882FA2">
        <w:rPr>
          <w:rFonts w:ascii="Times New Roman" w:hAnsi="Times New Roman" w:hint="eastAsia"/>
          <w:sz w:val="22"/>
          <w:szCs w:val="22"/>
        </w:rPr>
        <w:t>solo fine di adempiere agli obblighi di legge e a quelli nascenti dal presente Avviso (ex artt.</w:t>
      </w:r>
      <w:r w:rsidRPr="00882FA2">
        <w:rPr>
          <w:rFonts w:ascii="Times New Roman" w:hAnsi="Times New Roman"/>
          <w:sz w:val="22"/>
          <w:szCs w:val="22"/>
        </w:rPr>
        <w:t xml:space="preserve"> </w:t>
      </w:r>
      <w:r w:rsidRPr="00882FA2">
        <w:rPr>
          <w:rFonts w:ascii="Times New Roman" w:hAnsi="Times New Roman" w:hint="eastAsia"/>
          <w:sz w:val="22"/>
          <w:szCs w:val="22"/>
        </w:rPr>
        <w:t xml:space="preserve">13 e 14 del Reg. UE 679/2016. e per le </w:t>
      </w:r>
      <w:proofErr w:type="spellStart"/>
      <w:r w:rsidRPr="00882FA2">
        <w:rPr>
          <w:rFonts w:ascii="Times New Roman" w:hAnsi="Times New Roman" w:hint="eastAsia"/>
          <w:sz w:val="22"/>
          <w:szCs w:val="22"/>
        </w:rPr>
        <w:t>finalit</w:t>
      </w:r>
      <w:proofErr w:type="spellEnd"/>
      <w:r>
        <w:rPr>
          <w:rFonts w:ascii="Times New Roman" w:hAnsi="Times New Roman" w:hint="eastAsia"/>
          <w:sz w:val="22"/>
          <w:szCs w:val="22"/>
        </w:rPr>
        <w:t>à</w:t>
      </w:r>
      <w:r w:rsidRPr="00882FA2">
        <w:rPr>
          <w:rFonts w:ascii="Times New Roman" w:hAnsi="Times New Roman" w:hint="eastAsia"/>
          <w:sz w:val="22"/>
          <w:szCs w:val="22"/>
        </w:rPr>
        <w:t xml:space="preserve"> di cui alla presente manifestazione d'interesse</w:t>
      </w:r>
    </w:p>
    <w:p w14:paraId="1044E830" w14:textId="77777777" w:rsidR="00CD2D5A" w:rsidRDefault="00CD2D5A">
      <w:pPr>
        <w:pStyle w:val="Standard"/>
        <w:tabs>
          <w:tab w:val="left" w:pos="1799"/>
        </w:tabs>
        <w:autoSpaceDE w:val="0"/>
        <w:ind w:left="599" w:right="-1" w:hanging="450"/>
        <w:jc w:val="both"/>
        <w:rPr>
          <w:rFonts w:ascii="Times New Roman" w:hAnsi="Times New Roman" w:cs="Arial"/>
          <w:color w:val="000000"/>
          <w:sz w:val="22"/>
          <w:szCs w:val="22"/>
        </w:rPr>
      </w:pPr>
    </w:p>
    <w:p w14:paraId="3E8C409F" w14:textId="77777777" w:rsidR="00CD2D5A" w:rsidRDefault="00CD2D5A">
      <w:pPr>
        <w:pStyle w:val="Standard"/>
        <w:tabs>
          <w:tab w:val="left" w:pos="1799"/>
        </w:tabs>
        <w:autoSpaceDE w:val="0"/>
        <w:ind w:left="599" w:right="-1" w:hanging="450"/>
        <w:jc w:val="both"/>
        <w:rPr>
          <w:rFonts w:ascii="Times New Roman" w:hAnsi="Times New Roman" w:cs="Arial"/>
          <w:color w:val="000000"/>
          <w:sz w:val="22"/>
          <w:szCs w:val="22"/>
        </w:rPr>
      </w:pPr>
    </w:p>
    <w:p w14:paraId="2597DCAB" w14:textId="77777777" w:rsidR="00CD2D5A" w:rsidRDefault="00CD2D5A">
      <w:pPr>
        <w:pStyle w:val="Standard"/>
        <w:tabs>
          <w:tab w:val="left" w:pos="1799"/>
        </w:tabs>
        <w:autoSpaceDE w:val="0"/>
        <w:ind w:left="599" w:right="-1" w:hanging="450"/>
        <w:jc w:val="both"/>
        <w:rPr>
          <w:rFonts w:ascii="Times New Roman" w:hAnsi="Times New Roman" w:cs="Arial"/>
          <w:color w:val="000000"/>
          <w:sz w:val="22"/>
          <w:szCs w:val="22"/>
        </w:rPr>
      </w:pPr>
    </w:p>
    <w:p w14:paraId="4DF95BD8" w14:textId="77777777" w:rsidR="00CD2D5A" w:rsidRDefault="00AF103B">
      <w:pPr>
        <w:pStyle w:val="Standard"/>
        <w:tabs>
          <w:tab w:val="left" w:pos="1799"/>
        </w:tabs>
        <w:autoSpaceDE w:val="0"/>
        <w:ind w:left="599" w:right="-1" w:hanging="450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Luogo e data _________________________</w:t>
      </w:r>
    </w:p>
    <w:p w14:paraId="7245517F" w14:textId="77777777" w:rsidR="00CD2D5A" w:rsidRDefault="00CD2D5A">
      <w:pPr>
        <w:pStyle w:val="Standard"/>
        <w:tabs>
          <w:tab w:val="left" w:pos="1799"/>
        </w:tabs>
        <w:autoSpaceDE w:val="0"/>
        <w:ind w:left="599" w:right="-1" w:hanging="450"/>
        <w:jc w:val="both"/>
        <w:rPr>
          <w:rFonts w:ascii="Times New Roman" w:hAnsi="Times New Roman" w:cs="Arial"/>
          <w:color w:val="000000"/>
          <w:sz w:val="22"/>
          <w:szCs w:val="22"/>
        </w:rPr>
      </w:pPr>
    </w:p>
    <w:p w14:paraId="685461C8" w14:textId="77777777" w:rsidR="00CD2D5A" w:rsidRDefault="00AF103B">
      <w:pPr>
        <w:pStyle w:val="Standard"/>
        <w:autoSpaceDE w:val="0"/>
        <w:ind w:left="5613" w:firstLine="57"/>
        <w:jc w:val="center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Firma</w:t>
      </w:r>
    </w:p>
    <w:p w14:paraId="08381E2F" w14:textId="77777777" w:rsidR="00CD2D5A" w:rsidRDefault="00AF103B">
      <w:pPr>
        <w:pStyle w:val="Standard"/>
        <w:autoSpaceDE w:val="0"/>
        <w:ind w:left="5613" w:firstLine="57"/>
        <w:jc w:val="center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>_________________________</w:t>
      </w:r>
    </w:p>
    <w:p w14:paraId="6BEAB375" w14:textId="77777777" w:rsidR="00CD2D5A" w:rsidRDefault="00CD2D5A">
      <w:pPr>
        <w:pStyle w:val="Standard"/>
        <w:autoSpaceDE w:val="0"/>
        <w:ind w:left="5613" w:firstLine="57"/>
        <w:jc w:val="center"/>
        <w:rPr>
          <w:rFonts w:ascii="Times New Roman" w:hAnsi="Times New Roman" w:cs="Arial"/>
          <w:color w:val="000000"/>
          <w:sz w:val="22"/>
          <w:szCs w:val="22"/>
        </w:rPr>
      </w:pPr>
    </w:p>
    <w:p w14:paraId="25F38D29" w14:textId="77777777" w:rsidR="00CD2D5A" w:rsidRDefault="00CD2D5A">
      <w:pPr>
        <w:pStyle w:val="Standard"/>
        <w:autoSpaceDE w:val="0"/>
        <w:ind w:left="5613" w:firstLine="57"/>
        <w:jc w:val="center"/>
        <w:rPr>
          <w:rFonts w:ascii="Times New Roman" w:hAnsi="Times New Roman" w:cs="Arial"/>
          <w:color w:val="000000"/>
          <w:sz w:val="22"/>
          <w:szCs w:val="22"/>
        </w:rPr>
      </w:pPr>
    </w:p>
    <w:p w14:paraId="0026244C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16EB60C1" w14:textId="77777777" w:rsidR="00096A68" w:rsidRDefault="00096A68" w:rsidP="00096A68">
      <w:pPr>
        <w:pStyle w:val="Standard"/>
        <w:autoSpaceDE w:val="0"/>
        <w:spacing w:before="120"/>
        <w:jc w:val="both"/>
        <w:rPr>
          <w:rFonts w:ascii="Times New Roman" w:hAnsi="Times New Roman" w:cs="Arial"/>
          <w:color w:val="000000"/>
          <w:sz w:val="20"/>
          <w:szCs w:val="20"/>
        </w:rPr>
      </w:pPr>
      <w:r w:rsidRPr="00514D44">
        <w:rPr>
          <w:rFonts w:ascii="Times New Roman" w:hAnsi="Times New Roman" w:cs="Arial"/>
          <w:color w:val="000000"/>
          <w:sz w:val="20"/>
          <w:szCs w:val="20"/>
        </w:rPr>
        <w:t xml:space="preserve">La dichiarazione potrà essere </w:t>
      </w:r>
      <w:r w:rsidRPr="00514D44">
        <w:rPr>
          <w:rFonts w:ascii="Times New Roman" w:hAnsi="Times New Roman" w:cs="Arial"/>
          <w:b/>
          <w:bCs/>
          <w:color w:val="000000"/>
          <w:sz w:val="20"/>
          <w:szCs w:val="20"/>
          <w:u w:val="single"/>
        </w:rPr>
        <w:t>sottoscritta digitalmente</w:t>
      </w:r>
      <w:r w:rsidRPr="00514D44">
        <w:rPr>
          <w:rFonts w:ascii="Times New Roman" w:hAnsi="Times New Roman" w:cs="Arial"/>
          <w:color w:val="000000"/>
          <w:sz w:val="20"/>
          <w:szCs w:val="20"/>
        </w:rPr>
        <w:t>.</w:t>
      </w:r>
    </w:p>
    <w:p w14:paraId="5EEB7CD1" w14:textId="77777777" w:rsidR="00096A68" w:rsidRPr="00514D44" w:rsidRDefault="00096A68" w:rsidP="00096A68">
      <w:pPr>
        <w:pStyle w:val="Standard"/>
        <w:autoSpaceDE w:val="0"/>
        <w:spacing w:before="120"/>
        <w:jc w:val="both"/>
        <w:rPr>
          <w:rFonts w:ascii="Times New Roman" w:hAnsi="Times New Roman" w:cs="Arial"/>
          <w:color w:val="000000"/>
          <w:sz w:val="20"/>
          <w:szCs w:val="20"/>
        </w:rPr>
      </w:pPr>
      <w:r w:rsidRPr="00514D44">
        <w:rPr>
          <w:rFonts w:ascii="Times New Roman" w:hAnsi="Times New Roman" w:cs="Arial"/>
          <w:color w:val="000000"/>
          <w:sz w:val="20"/>
          <w:szCs w:val="20"/>
        </w:rPr>
        <w:t xml:space="preserve">In caso di </w:t>
      </w:r>
      <w:r w:rsidRPr="00514D44">
        <w:rPr>
          <w:rFonts w:ascii="Times New Roman" w:hAnsi="Times New Roman" w:cs="Arial"/>
          <w:b/>
          <w:bCs/>
          <w:color w:val="000000"/>
          <w:sz w:val="20"/>
          <w:szCs w:val="20"/>
          <w:u w:val="single"/>
        </w:rPr>
        <w:t>firma autografa</w:t>
      </w:r>
      <w:r w:rsidRPr="00514D44">
        <w:rPr>
          <w:rFonts w:ascii="Times New Roman" w:hAnsi="Times New Roman" w:cs="Arial"/>
          <w:color w:val="000000"/>
          <w:sz w:val="20"/>
          <w:szCs w:val="20"/>
        </w:rPr>
        <w:t xml:space="preserve"> </w:t>
      </w:r>
      <w:r w:rsidRPr="00514D44">
        <w:rPr>
          <w:rFonts w:ascii="Times New Roman" w:hAnsi="Times New Roman" w:cs="Arial"/>
          <w:b/>
          <w:bCs/>
          <w:color w:val="000000"/>
          <w:sz w:val="20"/>
          <w:szCs w:val="20"/>
        </w:rPr>
        <w:t xml:space="preserve">dovrà essere allegata </w:t>
      </w:r>
      <w:r w:rsidRPr="00514D44">
        <w:rPr>
          <w:rFonts w:ascii="Times New Roman" w:hAnsi="Times New Roman" w:cs="Arial"/>
          <w:b/>
          <w:bCs/>
          <w:color w:val="000000"/>
          <w:sz w:val="20"/>
          <w:szCs w:val="20"/>
          <w:u w:val="single"/>
        </w:rPr>
        <w:t>copia della carta di identità</w:t>
      </w:r>
      <w:r w:rsidRPr="00514D44">
        <w:rPr>
          <w:rFonts w:ascii="Times New Roman" w:hAnsi="Times New Roman" w:cs="Arial"/>
          <w:b/>
          <w:bCs/>
          <w:color w:val="000000"/>
          <w:sz w:val="20"/>
          <w:szCs w:val="20"/>
        </w:rPr>
        <w:t xml:space="preserve"> del sottoscrittore</w:t>
      </w:r>
      <w:r w:rsidRPr="00514D44">
        <w:rPr>
          <w:rFonts w:ascii="Times New Roman" w:hAnsi="Times New Roman" w:cs="Arial"/>
          <w:color w:val="000000"/>
          <w:sz w:val="20"/>
          <w:szCs w:val="20"/>
        </w:rPr>
        <w:t>.</w:t>
      </w:r>
    </w:p>
    <w:p w14:paraId="0B203A51" w14:textId="77777777" w:rsidR="00096A68" w:rsidRPr="00514D44" w:rsidRDefault="00096A68" w:rsidP="00096A68">
      <w:pPr>
        <w:pStyle w:val="Standard"/>
        <w:autoSpaceDE w:val="0"/>
        <w:spacing w:before="120"/>
        <w:jc w:val="both"/>
        <w:rPr>
          <w:rFonts w:ascii="Times New Roman" w:hAnsi="Times New Roman" w:cs="Arial"/>
          <w:color w:val="000000"/>
          <w:sz w:val="20"/>
          <w:szCs w:val="20"/>
        </w:rPr>
      </w:pPr>
      <w:r w:rsidRPr="00514D44">
        <w:rPr>
          <w:rFonts w:ascii="Times New Roman" w:hAnsi="Times New Roman" w:cs="Arial"/>
          <w:color w:val="000000"/>
          <w:sz w:val="20"/>
          <w:szCs w:val="20"/>
        </w:rPr>
        <w:t>In caso di costituendo raggruppamento, la dichiarazione sostitutiva dovrà essere resa da tutti i legali rappresentanti delle ditte interessate.</w:t>
      </w:r>
    </w:p>
    <w:p w14:paraId="6E69E77A" w14:textId="77777777" w:rsidR="00096A68" w:rsidRDefault="00096A68" w:rsidP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6872E01E" w14:textId="77777777" w:rsidR="00CD2D5A" w:rsidRDefault="00CD2D5A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7F5E2FCC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0B980750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300F344B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475D6EDD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6114FF95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2B831EF7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3871F464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1154BA8B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5ED4FC0B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4DF85DC2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2AB7EE15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330B7AC1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3F6040EF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46DC8DB0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764F0083" w14:textId="77777777" w:rsidR="00096A68" w:rsidRDefault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710E7268" w14:textId="77777777" w:rsidR="00096A68" w:rsidRDefault="00096A68" w:rsidP="00096A68">
      <w:pPr>
        <w:pStyle w:val="Standard"/>
        <w:autoSpaceDE w:val="0"/>
        <w:jc w:val="both"/>
        <w:rPr>
          <w:rFonts w:ascii="Times New Roman" w:hAnsi="Times New Roman" w:cs="Arial"/>
          <w:color w:val="000000"/>
          <w:sz w:val="18"/>
          <w:szCs w:val="18"/>
        </w:rPr>
      </w:pPr>
    </w:p>
    <w:p w14:paraId="5247F365" w14:textId="77777777" w:rsidR="00096A68" w:rsidRDefault="00096A68" w:rsidP="00096A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sz w:val="23"/>
          <w:szCs w:val="23"/>
        </w:rPr>
      </w:pPr>
      <w:r>
        <w:rPr>
          <w:rFonts w:cs="Arial"/>
          <w:sz w:val="22"/>
          <w:szCs w:val="22"/>
        </w:rPr>
        <w:t xml:space="preserve">Il presente modulo deve essere compilato e sottoscritto e inviato all’indirizzo </w:t>
      </w:r>
      <w:proofErr w:type="spellStart"/>
      <w:r>
        <w:rPr>
          <w:rFonts w:cs="Arial"/>
          <w:sz w:val="22"/>
          <w:szCs w:val="22"/>
        </w:rPr>
        <w:t>pec</w:t>
      </w:r>
      <w:proofErr w:type="spellEnd"/>
      <w:r>
        <w:rPr>
          <w:rFonts w:cs="Arial"/>
          <w:sz w:val="22"/>
          <w:szCs w:val="22"/>
        </w:rPr>
        <w:t>:</w:t>
      </w:r>
    </w:p>
    <w:p w14:paraId="2D514E06" w14:textId="77777777" w:rsidR="00096A68" w:rsidRDefault="00096A68" w:rsidP="00096A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b/>
          <w:sz w:val="23"/>
          <w:szCs w:val="23"/>
        </w:rPr>
      </w:pPr>
      <w:r w:rsidRPr="00AF103B">
        <w:rPr>
          <w:b/>
          <w:sz w:val="23"/>
          <w:szCs w:val="23"/>
        </w:rPr>
        <w:t xml:space="preserve">smr.tn@legalmail.it </w:t>
      </w:r>
    </w:p>
    <w:p w14:paraId="4D7D959D" w14:textId="7ADAB0AA" w:rsidR="00A56B2E" w:rsidRPr="00A56B2E" w:rsidRDefault="00A56B2E" w:rsidP="00096A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bCs/>
          <w:sz w:val="23"/>
          <w:szCs w:val="23"/>
        </w:rPr>
      </w:pPr>
      <w:r w:rsidRPr="00A56B2E">
        <w:rPr>
          <w:rFonts w:hint="eastAsia"/>
          <w:bCs/>
          <w:sz w:val="23"/>
          <w:szCs w:val="23"/>
        </w:rPr>
        <w:t xml:space="preserve">(scad. </w:t>
      </w:r>
      <w:r w:rsidR="00DD59CC">
        <w:rPr>
          <w:bCs/>
          <w:sz w:val="23"/>
          <w:szCs w:val="23"/>
        </w:rPr>
        <w:t>07</w:t>
      </w:r>
      <w:r w:rsidRPr="00A56B2E">
        <w:rPr>
          <w:rFonts w:hint="eastAsia"/>
          <w:bCs/>
          <w:sz w:val="23"/>
          <w:szCs w:val="23"/>
        </w:rPr>
        <w:t xml:space="preserve"> novembre 202</w:t>
      </w:r>
      <w:r w:rsidR="00E31ECC">
        <w:rPr>
          <w:bCs/>
          <w:sz w:val="23"/>
          <w:szCs w:val="23"/>
        </w:rPr>
        <w:t>4</w:t>
      </w:r>
      <w:r w:rsidRPr="00A56B2E">
        <w:rPr>
          <w:rFonts w:hint="eastAsia"/>
          <w:bCs/>
          <w:sz w:val="23"/>
          <w:szCs w:val="23"/>
        </w:rPr>
        <w:t xml:space="preserve"> ore 12.00)</w:t>
      </w:r>
    </w:p>
    <w:sectPr w:rsidR="00A56B2E" w:rsidRPr="00A56B2E" w:rsidSect="00AF103B"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67D39" w14:textId="77777777" w:rsidR="004433AF" w:rsidRDefault="00AF103B">
      <w:pPr>
        <w:rPr>
          <w:rFonts w:hint="eastAsia"/>
        </w:rPr>
      </w:pPr>
      <w:r>
        <w:separator/>
      </w:r>
    </w:p>
  </w:endnote>
  <w:endnote w:type="continuationSeparator" w:id="0">
    <w:p w14:paraId="0FFF82B0" w14:textId="77777777" w:rsidR="004433AF" w:rsidRDefault="00AF10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00004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9784" w14:textId="77777777" w:rsidR="004433AF" w:rsidRDefault="00AF10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CAB74D1" w14:textId="77777777" w:rsidR="004433AF" w:rsidRDefault="00AF10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3446"/>
    <w:multiLevelType w:val="multilevel"/>
    <w:tmpl w:val="BA48F2E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FA1530D"/>
    <w:multiLevelType w:val="multilevel"/>
    <w:tmpl w:val="B27006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D9C7A08"/>
    <w:multiLevelType w:val="hybridMultilevel"/>
    <w:tmpl w:val="2F02B6B6"/>
    <w:lvl w:ilvl="0" w:tplc="82FA31E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138C2"/>
    <w:multiLevelType w:val="hybridMultilevel"/>
    <w:tmpl w:val="6F1E754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005943"/>
    <w:multiLevelType w:val="hybridMultilevel"/>
    <w:tmpl w:val="4FD071E8"/>
    <w:lvl w:ilvl="0" w:tplc="F3E894E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7D45BD"/>
    <w:multiLevelType w:val="multilevel"/>
    <w:tmpl w:val="3758BA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12075679">
    <w:abstractNumId w:val="5"/>
  </w:num>
  <w:num w:numId="2" w16cid:durableId="910697914">
    <w:abstractNumId w:val="1"/>
  </w:num>
  <w:num w:numId="3" w16cid:durableId="1964379033">
    <w:abstractNumId w:val="4"/>
  </w:num>
  <w:num w:numId="4" w16cid:durableId="1618827793">
    <w:abstractNumId w:val="2"/>
  </w:num>
  <w:num w:numId="5" w16cid:durableId="339746890">
    <w:abstractNumId w:val="0"/>
  </w:num>
  <w:num w:numId="6" w16cid:durableId="341903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5A"/>
    <w:rsid w:val="00014A95"/>
    <w:rsid w:val="00096A68"/>
    <w:rsid w:val="003152C0"/>
    <w:rsid w:val="0034145E"/>
    <w:rsid w:val="0040048E"/>
    <w:rsid w:val="004433AF"/>
    <w:rsid w:val="0057042E"/>
    <w:rsid w:val="009B61FE"/>
    <w:rsid w:val="009E7BE1"/>
    <w:rsid w:val="00A56B2E"/>
    <w:rsid w:val="00AF103B"/>
    <w:rsid w:val="00CA2EAB"/>
    <w:rsid w:val="00CD197B"/>
    <w:rsid w:val="00CD2D5A"/>
    <w:rsid w:val="00D468A5"/>
    <w:rsid w:val="00DD59CC"/>
    <w:rsid w:val="00E31ECC"/>
    <w:rsid w:val="00F90086"/>
    <w:rsid w:val="00F9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1D8A"/>
  <w15:docId w15:val="{282251D3-D06C-4A54-B5CC-49D3378A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pPr>
      <w:widowControl w:val="0"/>
    </w:pPr>
    <w:rPr>
      <w:rFonts w:ascii="Times New Roman" w:hAnsi="Times New Roman"/>
      <w:color w:val="000000"/>
    </w:rPr>
  </w:style>
  <w:style w:type="paragraph" w:customStyle="1" w:styleId="L">
    <w:name w:val="L"/>
    <w:basedOn w:val="Standard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096A68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096A68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E31ECC"/>
    <w:pPr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r.tn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Farinati</cp:lastModifiedBy>
  <cp:revision>13</cp:revision>
  <cp:lastPrinted>2021-10-21T05:58:00Z</cp:lastPrinted>
  <dcterms:created xsi:type="dcterms:W3CDTF">2020-10-24T08:40:00Z</dcterms:created>
  <dcterms:modified xsi:type="dcterms:W3CDTF">2024-10-25T13:09:00Z</dcterms:modified>
</cp:coreProperties>
</file>